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957" w:rsidRDefault="00321957" w:rsidP="00321957">
      <w:pPr>
        <w:spacing w:line="256" w:lineRule="auto"/>
        <w:jc w:val="center"/>
        <w:rPr>
          <w:rFonts w:eastAsia="Calibri"/>
          <w:b/>
          <w:sz w:val="28"/>
          <w:szCs w:val="28"/>
          <w:lang w:eastAsia="ru-RU"/>
        </w:rPr>
      </w:pPr>
      <w:r>
        <w:rPr>
          <w:rFonts w:eastAsia="Calibri"/>
          <w:b/>
          <w:sz w:val="28"/>
          <w:szCs w:val="28"/>
          <w:lang w:eastAsia="ru-RU"/>
        </w:rPr>
        <w:t>ПОЯСНЮВАЛЬНА ЗАПИСКА</w:t>
      </w:r>
    </w:p>
    <w:p w:rsidR="00321957" w:rsidRDefault="00321957" w:rsidP="00321957">
      <w:pPr>
        <w:spacing w:line="256" w:lineRule="auto"/>
        <w:jc w:val="center"/>
        <w:rPr>
          <w:rFonts w:eastAsia="Calibri"/>
          <w:b/>
          <w:sz w:val="28"/>
          <w:szCs w:val="28"/>
          <w:lang w:eastAsia="ru-RU"/>
        </w:rPr>
      </w:pPr>
      <w:r>
        <w:rPr>
          <w:rFonts w:eastAsia="Calibri"/>
          <w:b/>
          <w:sz w:val="28"/>
          <w:szCs w:val="28"/>
          <w:lang w:eastAsia="ru-RU"/>
        </w:rPr>
        <w:t>до проекту рішення</w:t>
      </w:r>
    </w:p>
    <w:p w:rsidR="00321957" w:rsidRDefault="00321957" w:rsidP="00321957">
      <w:pPr>
        <w:spacing w:line="256" w:lineRule="auto"/>
        <w:rPr>
          <w:rFonts w:eastAsia="Calibri"/>
          <w:b/>
          <w:sz w:val="28"/>
          <w:szCs w:val="28"/>
          <w:lang w:eastAsia="ru-RU"/>
        </w:rPr>
      </w:pPr>
    </w:p>
    <w:p w:rsidR="00321957" w:rsidRDefault="00321957" w:rsidP="00321957">
      <w:pPr>
        <w:jc w:val="center"/>
        <w:rPr>
          <w:rFonts w:eastAsia="Calibri"/>
          <w:b/>
          <w:sz w:val="24"/>
          <w:szCs w:val="24"/>
          <w:lang w:eastAsia="ru-RU"/>
        </w:rPr>
      </w:pPr>
    </w:p>
    <w:p w:rsidR="00321957" w:rsidRDefault="00321957" w:rsidP="00321957">
      <w:pPr>
        <w:ind w:firstLine="709"/>
        <w:jc w:val="both"/>
        <w:rPr>
          <w:rStyle w:val="docdata"/>
          <w:color w:val="000000"/>
          <w:sz w:val="28"/>
          <w:szCs w:val="28"/>
        </w:rPr>
      </w:pPr>
      <w:r>
        <w:rPr>
          <w:sz w:val="28"/>
          <w:szCs w:val="28"/>
        </w:rPr>
        <w:t xml:space="preserve">До </w:t>
      </w:r>
      <w:r w:rsidR="00CC3A8E">
        <w:rPr>
          <w:sz w:val="28"/>
          <w:szCs w:val="28"/>
        </w:rPr>
        <w:t xml:space="preserve">Управління капітального будівництва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Фонтанської</w:t>
      </w:r>
      <w:proofErr w:type="spellEnd"/>
      <w:r>
        <w:rPr>
          <w:sz w:val="28"/>
          <w:szCs w:val="28"/>
        </w:rPr>
        <w:t xml:space="preserve"> сільської ради Одеського району Одеської області звернувся </w:t>
      </w:r>
      <w:r>
        <w:rPr>
          <w:rStyle w:val="docdata"/>
          <w:color w:val="000000"/>
          <w:sz w:val="28"/>
          <w:szCs w:val="28"/>
        </w:rPr>
        <w:t xml:space="preserve">командир військової частини А 7358 про надання допомоги у придбанні та безоплатної передачі необхідного для виконання бойових завдань майна, орієнтовною вартістю </w:t>
      </w:r>
      <w:r w:rsidR="00CC3A8E">
        <w:rPr>
          <w:rStyle w:val="docdata"/>
          <w:color w:val="000000"/>
          <w:sz w:val="28"/>
          <w:szCs w:val="28"/>
        </w:rPr>
        <w:t>598 000</w:t>
      </w:r>
      <w:r>
        <w:rPr>
          <w:rStyle w:val="docdata"/>
          <w:color w:val="000000"/>
          <w:sz w:val="28"/>
          <w:szCs w:val="28"/>
        </w:rPr>
        <w:t xml:space="preserve"> грн., а саме: </w:t>
      </w:r>
    </w:p>
    <w:p w:rsidR="00321957" w:rsidRDefault="00321957" w:rsidP="00321957">
      <w:pPr>
        <w:ind w:firstLine="709"/>
        <w:jc w:val="both"/>
      </w:pPr>
    </w:p>
    <w:p w:rsidR="00321957" w:rsidRPr="00CC3A8E" w:rsidRDefault="00CC3A8E" w:rsidP="00321957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CC3A8E">
        <w:rPr>
          <w:sz w:val="28"/>
          <w:szCs w:val="28"/>
        </w:rPr>
        <w:t xml:space="preserve">Комплект антена </w:t>
      </w:r>
      <w:r w:rsidRPr="00CC3A8E">
        <w:rPr>
          <w:sz w:val="28"/>
          <w:szCs w:val="28"/>
          <w:lang w:val="en-US"/>
        </w:rPr>
        <w:t>Avenger</w:t>
      </w:r>
      <w:r w:rsidRPr="00CC3A8E">
        <w:rPr>
          <w:sz w:val="28"/>
          <w:szCs w:val="28"/>
        </w:rPr>
        <w:t xml:space="preserve"> </w:t>
      </w:r>
      <w:r w:rsidRPr="00CC3A8E">
        <w:rPr>
          <w:sz w:val="28"/>
          <w:szCs w:val="28"/>
          <w:lang w:val="en-US"/>
        </w:rPr>
        <w:t>Booster</w:t>
      </w:r>
      <w:r w:rsidRPr="00CC3A8E">
        <w:rPr>
          <w:sz w:val="28"/>
          <w:szCs w:val="28"/>
        </w:rPr>
        <w:t xml:space="preserve"> + кабель 20 метрів + штатив </w:t>
      </w:r>
      <w:r w:rsidR="00321957" w:rsidRPr="00CC3A8E">
        <w:rPr>
          <w:sz w:val="28"/>
          <w:szCs w:val="28"/>
        </w:rPr>
        <w:t xml:space="preserve">зарядної станції </w:t>
      </w:r>
      <w:r w:rsidRPr="00CC3A8E">
        <w:rPr>
          <w:sz w:val="28"/>
          <w:szCs w:val="28"/>
        </w:rPr>
        <w:t xml:space="preserve"> у кількості 2 шт.</w:t>
      </w:r>
    </w:p>
    <w:p w:rsidR="00CC3A8E" w:rsidRPr="00CC3A8E" w:rsidRDefault="00CC3A8E" w:rsidP="00321957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 w:rsidRPr="00CC3A8E">
        <w:rPr>
          <w:sz w:val="28"/>
          <w:szCs w:val="28"/>
        </w:rPr>
        <w:t>Квадрокоптер</w:t>
      </w:r>
      <w:proofErr w:type="spellEnd"/>
      <w:r w:rsidRPr="00CC3A8E">
        <w:rPr>
          <w:sz w:val="28"/>
          <w:szCs w:val="28"/>
        </w:rPr>
        <w:t xml:space="preserve">  </w:t>
      </w:r>
      <w:proofErr w:type="spellStart"/>
      <w:r w:rsidRPr="00CC3A8E">
        <w:rPr>
          <w:sz w:val="28"/>
          <w:szCs w:val="28"/>
        </w:rPr>
        <w:t>Mavic</w:t>
      </w:r>
      <w:proofErr w:type="spellEnd"/>
      <w:r w:rsidRPr="00CC3A8E">
        <w:rPr>
          <w:sz w:val="28"/>
          <w:szCs w:val="28"/>
        </w:rPr>
        <w:t xml:space="preserve"> 3 </w:t>
      </w:r>
      <w:r w:rsidRPr="00CC3A8E">
        <w:rPr>
          <w:sz w:val="28"/>
          <w:szCs w:val="28"/>
          <w:lang w:val="en-US"/>
        </w:rPr>
        <w:t>Classic</w:t>
      </w:r>
      <w:r w:rsidRPr="00CC3A8E">
        <w:rPr>
          <w:sz w:val="28"/>
          <w:szCs w:val="28"/>
        </w:rPr>
        <w:t xml:space="preserve"> у кількості 5 шт.</w:t>
      </w:r>
    </w:p>
    <w:p w:rsidR="00CC3A8E" w:rsidRPr="00CC3A8E" w:rsidRDefault="00CC3A8E" w:rsidP="00321957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CC3A8E">
        <w:rPr>
          <w:sz w:val="28"/>
          <w:szCs w:val="28"/>
        </w:rPr>
        <w:t xml:space="preserve">Планшет </w:t>
      </w:r>
      <w:proofErr w:type="spellStart"/>
      <w:r w:rsidRPr="00CC3A8E">
        <w:rPr>
          <w:sz w:val="28"/>
          <w:szCs w:val="28"/>
        </w:rPr>
        <w:t>Samsung</w:t>
      </w:r>
      <w:proofErr w:type="spellEnd"/>
      <w:r w:rsidRPr="00CC3A8E">
        <w:rPr>
          <w:sz w:val="28"/>
          <w:szCs w:val="28"/>
        </w:rPr>
        <w:t xml:space="preserve"> </w:t>
      </w:r>
      <w:proofErr w:type="spellStart"/>
      <w:r w:rsidRPr="00CC3A8E">
        <w:rPr>
          <w:sz w:val="28"/>
          <w:szCs w:val="28"/>
        </w:rPr>
        <w:t>Galaxy</w:t>
      </w:r>
      <w:proofErr w:type="spellEnd"/>
      <w:r w:rsidRPr="00CC3A8E">
        <w:rPr>
          <w:sz w:val="28"/>
          <w:szCs w:val="28"/>
        </w:rPr>
        <w:t xml:space="preserve"> </w:t>
      </w:r>
      <w:proofErr w:type="spellStart"/>
      <w:r w:rsidRPr="00CC3A8E">
        <w:rPr>
          <w:sz w:val="28"/>
          <w:szCs w:val="28"/>
        </w:rPr>
        <w:t>Tab</w:t>
      </w:r>
      <w:proofErr w:type="spellEnd"/>
      <w:r w:rsidRPr="00CC3A8E">
        <w:rPr>
          <w:sz w:val="28"/>
          <w:szCs w:val="28"/>
        </w:rPr>
        <w:t xml:space="preserve"> A9 </w:t>
      </w:r>
      <w:proofErr w:type="spellStart"/>
      <w:r w:rsidRPr="00CC3A8E">
        <w:rPr>
          <w:sz w:val="28"/>
          <w:szCs w:val="28"/>
        </w:rPr>
        <w:t>Plus</w:t>
      </w:r>
      <w:proofErr w:type="spellEnd"/>
      <w:r w:rsidRPr="00CC3A8E">
        <w:rPr>
          <w:sz w:val="28"/>
          <w:szCs w:val="28"/>
        </w:rPr>
        <w:t xml:space="preserve"> </w:t>
      </w:r>
      <w:proofErr w:type="spellStart"/>
      <w:r w:rsidRPr="00CC3A8E">
        <w:rPr>
          <w:sz w:val="28"/>
          <w:szCs w:val="28"/>
        </w:rPr>
        <w:t>Wi-Fi</w:t>
      </w:r>
      <w:proofErr w:type="spellEnd"/>
      <w:r w:rsidRPr="00CC3A8E">
        <w:rPr>
          <w:sz w:val="28"/>
          <w:szCs w:val="28"/>
        </w:rPr>
        <w:t xml:space="preserve"> 8/128GB</w:t>
      </w:r>
      <w:r w:rsidRPr="00CC3A8E">
        <w:rPr>
          <w:sz w:val="28"/>
          <w:szCs w:val="28"/>
        </w:rPr>
        <w:t xml:space="preserve"> у кількості 5 шт.</w:t>
      </w:r>
    </w:p>
    <w:p w:rsidR="00321957" w:rsidRDefault="00321957" w:rsidP="00321957">
      <w:pPr>
        <w:pStyle w:val="a3"/>
        <w:ind w:left="1069"/>
        <w:jc w:val="both"/>
        <w:rPr>
          <w:sz w:val="28"/>
          <w:szCs w:val="28"/>
        </w:rPr>
      </w:pPr>
    </w:p>
    <w:p w:rsidR="00321957" w:rsidRDefault="00321957" w:rsidP="003219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 метою можливості задоволення потреб ЗСУ</w:t>
      </w:r>
      <w:r w:rsidR="00CC3A8E">
        <w:rPr>
          <w:sz w:val="28"/>
          <w:szCs w:val="28"/>
        </w:rPr>
        <w:t xml:space="preserve"> для виконання військовою частиною А7358 бойових завдань за призначенням</w:t>
      </w:r>
      <w:bookmarkStart w:id="0" w:name="_GoBack"/>
      <w:bookmarkEnd w:id="0"/>
      <w:r>
        <w:rPr>
          <w:sz w:val="28"/>
          <w:szCs w:val="28"/>
        </w:rPr>
        <w:t xml:space="preserve"> підготовлено вказаний проект рішення.</w:t>
      </w:r>
    </w:p>
    <w:p w:rsidR="00981F7E" w:rsidRDefault="00981F7E"/>
    <w:p w:rsidR="00CC3A8E" w:rsidRDefault="00CC3A8E"/>
    <w:sectPr w:rsidR="00CC3A8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337B4"/>
    <w:multiLevelType w:val="hybridMultilevel"/>
    <w:tmpl w:val="6A629B98"/>
    <w:lvl w:ilvl="0" w:tplc="109466B4">
      <w:start w:val="1"/>
      <w:numFmt w:val="decimal"/>
      <w:lvlText w:val="%1)"/>
      <w:lvlJc w:val="left"/>
      <w:pPr>
        <w:ind w:left="1069" w:hanging="360"/>
      </w:pPr>
      <w:rPr>
        <w:sz w:val="24"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B43"/>
    <w:rsid w:val="00321957"/>
    <w:rsid w:val="00981F7E"/>
    <w:rsid w:val="00B07B43"/>
    <w:rsid w:val="00CC3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39946"/>
  <w15:chartTrackingRefBased/>
  <w15:docId w15:val="{3124A90B-1036-4FA5-B48C-31B9F52BD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9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1957"/>
    <w:pPr>
      <w:ind w:left="720"/>
      <w:contextualSpacing/>
    </w:pPr>
  </w:style>
  <w:style w:type="character" w:customStyle="1" w:styleId="docdata">
    <w:name w:val="docdata"/>
    <w:aliases w:val="docy,v5,2651,baiaagaaboqcaaadlagaaawicaaaaaaaaaaaaaaaaaaaaaaaaaaaaaaaaaaaaaaaaaaaaaaaaaaaaaaaaaaaaaaaaaaaaaaaaaaaaaaaaaaaaaaaaaaaaaaaaaaaaaaaaaaaaaaaaaaaaaaaaaaaaaaaaaaaaaaaaaaaaaaaaaaaaaaaaaaaaaaaaaaaaaaaaaaaaaaaaaaaaaaaaaaaaaaaaaaaaaaaaaaaaaaa"/>
    <w:basedOn w:val="a0"/>
    <w:rsid w:val="003219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3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ALWAYS</dc:creator>
  <cp:keywords/>
  <dc:description/>
  <cp:lastModifiedBy>ALWAYS</cp:lastModifiedBy>
  <cp:revision>2</cp:revision>
  <dcterms:created xsi:type="dcterms:W3CDTF">2024-10-25T09:54:00Z</dcterms:created>
  <dcterms:modified xsi:type="dcterms:W3CDTF">2024-10-25T09:54:00Z</dcterms:modified>
</cp:coreProperties>
</file>